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11" w:rsidRDefault="00B83111" w:rsidP="00D2300B"/>
    <w:p w:rsidR="0019317F" w:rsidRPr="00E50B3A" w:rsidRDefault="0019317F" w:rsidP="0019317F">
      <w:pPr>
        <w:rPr>
          <w:b/>
          <w:bCs/>
          <w:sz w:val="32"/>
          <w:szCs w:val="32"/>
        </w:rPr>
      </w:pPr>
      <w:r w:rsidRPr="00E50B3A">
        <w:rPr>
          <w:b/>
          <w:bCs/>
          <w:sz w:val="32"/>
          <w:szCs w:val="32"/>
        </w:rPr>
        <w:t xml:space="preserve">Top </w:t>
      </w:r>
      <w:proofErr w:type="spellStart"/>
      <w:r w:rsidRPr="00E50B3A">
        <w:rPr>
          <w:b/>
          <w:bCs/>
          <w:sz w:val="32"/>
          <w:szCs w:val="32"/>
        </w:rPr>
        <w:t>Rubbsep</w:t>
      </w:r>
      <w:proofErr w:type="spellEnd"/>
    </w:p>
    <w:p w:rsidR="0019317F" w:rsidRPr="006C23CA" w:rsidRDefault="0019317F" w:rsidP="0019317F">
      <w:pPr>
        <w:rPr>
          <w:b/>
          <w:bCs/>
        </w:rPr>
      </w:pPr>
      <w:r w:rsidRPr="006C23CA">
        <w:rPr>
          <w:b/>
          <w:bCs/>
        </w:rPr>
        <w:t>Directions for Use</w:t>
      </w:r>
    </w:p>
    <w:p w:rsidR="0019317F" w:rsidRPr="006C23CA" w:rsidRDefault="0019317F" w:rsidP="0019317F">
      <w:pPr>
        <w:spacing w:after="0"/>
        <w:rPr>
          <w:b/>
          <w:bCs/>
        </w:rPr>
      </w:pPr>
      <w:r w:rsidRPr="006C23CA">
        <w:rPr>
          <w:b/>
          <w:bCs/>
        </w:rPr>
        <w:t>Preparation:</w:t>
      </w:r>
      <w:r w:rsidRPr="006C23CA">
        <w:rPr>
          <w:b/>
          <w:bCs/>
        </w:rPr>
        <w:br/>
      </w:r>
    </w:p>
    <w:p w:rsidR="0019317F" w:rsidRPr="006C23CA" w:rsidRDefault="0019317F" w:rsidP="0019317F">
      <w:pPr>
        <w:pStyle w:val="ab"/>
        <w:numPr>
          <w:ilvl w:val="0"/>
          <w:numId w:val="2"/>
        </w:numPr>
        <w:spacing w:after="0"/>
        <w:rPr>
          <w:bCs/>
        </w:rPr>
      </w:pPr>
      <w:r w:rsidRPr="006C23CA">
        <w:rPr>
          <w:bCs/>
        </w:rPr>
        <w:t xml:space="preserve">Clean surface area prior to applying </w:t>
      </w:r>
      <w:r w:rsidRPr="006C23CA">
        <w:rPr>
          <w:b/>
          <w:bCs/>
        </w:rPr>
        <w:t xml:space="preserve">Top </w:t>
      </w:r>
      <w:proofErr w:type="spellStart"/>
      <w:r w:rsidRPr="006C23CA">
        <w:rPr>
          <w:b/>
          <w:bCs/>
        </w:rPr>
        <w:t>Rubbsep</w:t>
      </w:r>
      <w:proofErr w:type="spellEnd"/>
      <w:r w:rsidRPr="006C23CA">
        <w:rPr>
          <w:b/>
          <w:bCs/>
        </w:rPr>
        <w:t>.</w:t>
      </w:r>
    </w:p>
    <w:p w:rsidR="0019317F" w:rsidRPr="006C23CA" w:rsidRDefault="0019317F" w:rsidP="0019317F">
      <w:pPr>
        <w:pStyle w:val="ab"/>
        <w:numPr>
          <w:ilvl w:val="0"/>
          <w:numId w:val="2"/>
        </w:numPr>
        <w:spacing w:after="0"/>
        <w:rPr>
          <w:bCs/>
        </w:rPr>
      </w:pPr>
      <w:r w:rsidRPr="006C23CA">
        <w:rPr>
          <w:bCs/>
        </w:rPr>
        <w:t>Using brush provided, paint a thin coat on die surface.</w:t>
      </w:r>
    </w:p>
    <w:p w:rsidR="0019317F" w:rsidRPr="006C23CA" w:rsidRDefault="0019317F" w:rsidP="0019317F">
      <w:pPr>
        <w:pStyle w:val="ab"/>
        <w:numPr>
          <w:ilvl w:val="0"/>
          <w:numId w:val="2"/>
        </w:numPr>
        <w:spacing w:after="0"/>
        <w:rPr>
          <w:bCs/>
        </w:rPr>
      </w:pPr>
      <w:r w:rsidRPr="006C23CA">
        <w:rPr>
          <w:bCs/>
        </w:rPr>
        <w:t>Do not paint margins.</w:t>
      </w:r>
    </w:p>
    <w:p w:rsidR="0019317F" w:rsidRPr="006C23CA" w:rsidRDefault="0019317F" w:rsidP="0019317F">
      <w:pPr>
        <w:pStyle w:val="ab"/>
        <w:numPr>
          <w:ilvl w:val="0"/>
          <w:numId w:val="2"/>
        </w:numPr>
        <w:spacing w:after="0"/>
        <w:rPr>
          <w:bCs/>
        </w:rPr>
      </w:pPr>
      <w:r w:rsidRPr="006C23CA">
        <w:rPr>
          <w:bCs/>
        </w:rPr>
        <w:t>Let dry for three minutes</w:t>
      </w:r>
    </w:p>
    <w:p w:rsidR="0019317F" w:rsidRPr="006C23CA" w:rsidRDefault="0019317F" w:rsidP="0019317F">
      <w:pPr>
        <w:pStyle w:val="ab"/>
        <w:numPr>
          <w:ilvl w:val="0"/>
          <w:numId w:val="2"/>
        </w:numPr>
        <w:spacing w:after="0"/>
        <w:rPr>
          <w:bCs/>
        </w:rPr>
      </w:pPr>
      <w:r w:rsidRPr="006C23CA">
        <w:rPr>
          <w:bCs/>
        </w:rPr>
        <w:t>Clean brush immediately after process.</w:t>
      </w:r>
    </w:p>
    <w:p w:rsidR="0019317F" w:rsidRPr="006C23CA" w:rsidRDefault="0019317F" w:rsidP="0019317F">
      <w:pPr>
        <w:spacing w:after="0"/>
        <w:rPr>
          <w:b/>
          <w:bCs/>
        </w:rPr>
      </w:pPr>
    </w:p>
    <w:p w:rsidR="0019317F" w:rsidRPr="006C23CA" w:rsidRDefault="0019317F" w:rsidP="0019317F">
      <w:pPr>
        <w:spacing w:after="0"/>
        <w:rPr>
          <w:bCs/>
        </w:rPr>
      </w:pPr>
      <w:r w:rsidRPr="006C23CA">
        <w:rPr>
          <w:b/>
          <w:bCs/>
        </w:rPr>
        <w:t>Precautions</w:t>
      </w:r>
      <w:r w:rsidRPr="006C23CA">
        <w:rPr>
          <w:bCs/>
        </w:rPr>
        <w:t>:</w:t>
      </w:r>
      <w:r w:rsidRPr="006C23CA">
        <w:rPr>
          <w:bCs/>
        </w:rPr>
        <w:br/>
      </w:r>
    </w:p>
    <w:p w:rsidR="0019317F" w:rsidRPr="006C23CA" w:rsidRDefault="0019317F" w:rsidP="0019317F">
      <w:pPr>
        <w:pStyle w:val="ab"/>
        <w:numPr>
          <w:ilvl w:val="0"/>
          <w:numId w:val="3"/>
        </w:numPr>
        <w:spacing w:after="0"/>
      </w:pPr>
      <w:r w:rsidRPr="006C23CA">
        <w:rPr>
          <w:bCs/>
        </w:rPr>
        <w:t xml:space="preserve">Keep </w:t>
      </w:r>
      <w:r>
        <w:rPr>
          <w:bCs/>
        </w:rPr>
        <w:t>container</w:t>
      </w:r>
      <w:r w:rsidRPr="006C23CA">
        <w:rPr>
          <w:bCs/>
        </w:rPr>
        <w:t xml:space="preserve"> capped when not in use.</w:t>
      </w:r>
    </w:p>
    <w:p w:rsidR="0019317F" w:rsidRPr="006C23CA" w:rsidRDefault="0019317F" w:rsidP="0019317F">
      <w:pPr>
        <w:rPr>
          <w:bCs/>
        </w:rPr>
      </w:pPr>
    </w:p>
    <w:p w:rsidR="00463EDB" w:rsidRPr="006C23CA" w:rsidRDefault="00463EDB" w:rsidP="00463EDB">
      <w:pPr>
        <w:spacing w:after="0"/>
        <w:rPr>
          <w:bCs/>
        </w:rPr>
      </w:pPr>
    </w:p>
    <w:p w:rsidR="00B83111" w:rsidRPr="007E33E8" w:rsidRDefault="00B83111" w:rsidP="00463EDB">
      <w:pPr>
        <w:rPr>
          <w:bCs/>
        </w:rPr>
      </w:pPr>
    </w:p>
    <w:sectPr w:rsidR="00B83111" w:rsidRPr="007E33E8" w:rsidSect="00242A01">
      <w:head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E1E" w:rsidRDefault="00BC4E1E" w:rsidP="00D2300B">
      <w:pPr>
        <w:spacing w:after="0" w:line="240" w:lineRule="auto"/>
      </w:pPr>
      <w:r>
        <w:separator/>
      </w:r>
    </w:p>
  </w:endnote>
  <w:endnote w:type="continuationSeparator" w:id="0">
    <w:p w:rsidR="00BC4E1E" w:rsidRDefault="00BC4E1E" w:rsidP="00D2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E1E" w:rsidRDefault="00BC4E1E" w:rsidP="00D2300B">
      <w:pPr>
        <w:spacing w:after="0" w:line="240" w:lineRule="auto"/>
      </w:pPr>
      <w:r>
        <w:separator/>
      </w:r>
    </w:p>
  </w:footnote>
  <w:footnote w:type="continuationSeparator" w:id="0">
    <w:p w:rsidR="00BC4E1E" w:rsidRDefault="00BC4E1E" w:rsidP="00D23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01" w:rsidRDefault="00242A01" w:rsidP="00242A01">
    <w:pPr>
      <w:pStyle w:val="a3"/>
    </w:pP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18"/>
      <w:gridCol w:w="2773"/>
      <w:gridCol w:w="2876"/>
    </w:tblGrid>
    <w:tr w:rsidR="00242A01" w:rsidTr="006D5AE0">
      <w:trPr>
        <w:trHeight w:val="1875"/>
      </w:trPr>
      <w:tc>
        <w:tcPr>
          <w:tcW w:w="1818" w:type="dxa"/>
        </w:tcPr>
        <w:p w:rsidR="00242A01" w:rsidRDefault="00242A01" w:rsidP="00242A01">
          <w:pPr>
            <w:pStyle w:val="a3"/>
          </w:pPr>
          <w:r>
            <w:rPr>
              <w:noProof/>
              <w:lang w:bidi="he-IL"/>
            </w:rPr>
            <w:drawing>
              <wp:inline distT="0" distB="0" distL="0" distR="0">
                <wp:extent cx="962154" cy="1188720"/>
                <wp:effectExtent l="19050" t="0" r="9396" b="0"/>
                <wp:docPr id="2" name="תמונה 0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154" cy="1188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242A01" w:rsidRDefault="00242A01" w:rsidP="00DB1494">
          <w:pPr>
            <w:pStyle w:val="a3"/>
            <w:rPr>
              <w:b/>
              <w:bCs/>
            </w:rPr>
          </w:pPr>
          <w:r w:rsidRPr="00242A01">
            <w:rPr>
              <w:b/>
              <w:bCs/>
            </w:rPr>
            <w:t>DS TECHNOLOGY</w:t>
          </w:r>
        </w:p>
        <w:p w:rsidR="00242A01" w:rsidRDefault="00242A01" w:rsidP="00242A01">
          <w:pPr>
            <w:pStyle w:val="a3"/>
          </w:pPr>
          <w:r w:rsidRPr="00242A01">
            <w:t xml:space="preserve">23 </w:t>
          </w:r>
          <w:proofErr w:type="spellStart"/>
          <w:r w:rsidRPr="00242A01">
            <w:t>Hamelahim</w:t>
          </w:r>
          <w:proofErr w:type="spellEnd"/>
          <w:r w:rsidRPr="00242A01">
            <w:t xml:space="preserve"> St.</w:t>
          </w:r>
          <w:r>
            <w:br/>
          </w:r>
          <w:r w:rsidRPr="00242A01">
            <w:t xml:space="preserve">Beer </w:t>
          </w:r>
          <w:proofErr w:type="spellStart"/>
          <w:r w:rsidRPr="00242A01">
            <w:t>Sheva</w:t>
          </w:r>
          <w:proofErr w:type="spellEnd"/>
          <w:r w:rsidRPr="00242A01">
            <w:t xml:space="preserve"> 84510</w:t>
          </w:r>
          <w:r>
            <w:br/>
          </w:r>
          <w:r w:rsidRPr="00242A01">
            <w:t>Israel</w:t>
          </w:r>
        </w:p>
        <w:p w:rsidR="00DB1494" w:rsidRDefault="00DB1494" w:rsidP="00242A01">
          <w:pPr>
            <w:pStyle w:val="a3"/>
          </w:pPr>
        </w:p>
        <w:p w:rsidR="00DB1494" w:rsidRDefault="00DB1494" w:rsidP="00DB1494">
          <w:pPr>
            <w:pStyle w:val="a3"/>
            <w:rPr>
              <w:b/>
              <w:bCs/>
            </w:rPr>
          </w:pPr>
          <w:r w:rsidRPr="00242A01">
            <w:rPr>
              <w:b/>
              <w:bCs/>
            </w:rPr>
            <w:t>Phone: +972 52 8966724</w:t>
          </w:r>
        </w:p>
        <w:p w:rsidR="00DB1494" w:rsidRDefault="00DB1494" w:rsidP="00DB1494">
          <w:pPr>
            <w:pStyle w:val="a3"/>
          </w:pPr>
          <w:r w:rsidRPr="00242A01">
            <w:rPr>
              <w:b/>
              <w:bCs/>
            </w:rPr>
            <w:cr/>
            <w:t>Fax: +972 72 2829896</w:t>
          </w:r>
        </w:p>
      </w:tc>
      <w:tc>
        <w:tcPr>
          <w:tcW w:w="2876" w:type="dxa"/>
        </w:tcPr>
        <w:p w:rsidR="00242A01" w:rsidRPr="00242A01" w:rsidRDefault="00242A01" w:rsidP="00242A01">
          <w:pPr>
            <w:pStyle w:val="a3"/>
            <w:rPr>
              <w:b/>
              <w:bCs/>
            </w:rPr>
          </w:pPr>
        </w:p>
      </w:tc>
    </w:tr>
  </w:tbl>
  <w:p w:rsidR="00242A01" w:rsidRPr="003B398E" w:rsidRDefault="00A235FA" w:rsidP="003B398E">
    <w:pPr>
      <w:pStyle w:val="a3"/>
      <w:rPr>
        <w:sz w:val="24"/>
        <w:szCs w:val="24"/>
      </w:rPr>
    </w:pPr>
    <w:r>
      <w:rPr>
        <w:sz w:val="24"/>
        <w:szCs w:val="24"/>
      </w:rP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588C"/>
    <w:multiLevelType w:val="hybridMultilevel"/>
    <w:tmpl w:val="9366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47966"/>
    <w:multiLevelType w:val="hybridMultilevel"/>
    <w:tmpl w:val="32CE92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D164C"/>
    <w:multiLevelType w:val="hybridMultilevel"/>
    <w:tmpl w:val="2B2C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2300B"/>
    <w:rsid w:val="000C08CC"/>
    <w:rsid w:val="0019317F"/>
    <w:rsid w:val="00242A01"/>
    <w:rsid w:val="003633E2"/>
    <w:rsid w:val="003B398E"/>
    <w:rsid w:val="00463EDB"/>
    <w:rsid w:val="006D5AE0"/>
    <w:rsid w:val="006D5F7C"/>
    <w:rsid w:val="007E33E8"/>
    <w:rsid w:val="0091050E"/>
    <w:rsid w:val="00A235FA"/>
    <w:rsid w:val="00AC0ECD"/>
    <w:rsid w:val="00B83111"/>
    <w:rsid w:val="00BC0396"/>
    <w:rsid w:val="00BC4E1E"/>
    <w:rsid w:val="00CA25F0"/>
    <w:rsid w:val="00CC0908"/>
    <w:rsid w:val="00D2300B"/>
    <w:rsid w:val="00DB1494"/>
    <w:rsid w:val="00DE400B"/>
    <w:rsid w:val="00E5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CC"/>
    <w:rPr>
      <w:rFonts w:ascii="Calibri" w:eastAsia="Calibri" w:hAnsi="Calibri" w:cs="Arial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D23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23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230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2300B"/>
  </w:style>
  <w:style w:type="paragraph" w:styleId="a5">
    <w:name w:val="footer"/>
    <w:basedOn w:val="a"/>
    <w:link w:val="a6"/>
    <w:uiPriority w:val="99"/>
    <w:semiHidden/>
    <w:unhideWhenUsed/>
    <w:rsid w:val="00D230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D2300B"/>
  </w:style>
  <w:style w:type="paragraph" w:styleId="a7">
    <w:name w:val="Balloon Text"/>
    <w:basedOn w:val="a"/>
    <w:link w:val="a8"/>
    <w:uiPriority w:val="99"/>
    <w:semiHidden/>
    <w:unhideWhenUsed/>
    <w:rsid w:val="00D2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2300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42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A235FA"/>
    <w:rPr>
      <w:color w:val="808080"/>
    </w:rPr>
  </w:style>
  <w:style w:type="paragraph" w:styleId="ab">
    <w:name w:val="List Paragraph"/>
    <w:basedOn w:val="a"/>
    <w:uiPriority w:val="34"/>
    <w:qFormat/>
    <w:rsid w:val="000C0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E0FD2-8D47-481D-A1D9-FE42DF97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3</cp:revision>
  <dcterms:created xsi:type="dcterms:W3CDTF">2014-03-23T11:01:00Z</dcterms:created>
  <dcterms:modified xsi:type="dcterms:W3CDTF">2014-03-23T11:01:00Z</dcterms:modified>
</cp:coreProperties>
</file>